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000000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53339846" w14:textId="77777777" w:rsidR="0085583C" w:rsidRDefault="0085583C" w:rsidP="0085583C">
      <w:proofErr w:type="spellStart"/>
      <w:r>
        <w:t>kül</w:t>
      </w:r>
      <w:proofErr w:type="spellEnd"/>
      <w:r>
        <w:t>- és beltéri kivitel</w:t>
      </w:r>
    </w:p>
    <w:p w14:paraId="7D65A359" w14:textId="77777777" w:rsidR="0085583C" w:rsidRDefault="0085583C" w:rsidP="0085583C">
      <w:r>
        <w:t>600 db hidegfehér, állófényű LED</w:t>
      </w:r>
    </w:p>
    <w:p w14:paraId="3F387914" w14:textId="77777777" w:rsidR="0085583C" w:rsidRDefault="0085583C" w:rsidP="0085583C">
      <w:r>
        <w:t>10 füzér, füzérenként 60 LED</w:t>
      </w:r>
    </w:p>
    <w:p w14:paraId="7489D5E5" w14:textId="77777777" w:rsidR="0085583C" w:rsidRDefault="0085583C" w:rsidP="0085583C">
      <w:proofErr w:type="spellStart"/>
      <w:r>
        <w:t>cluster</w:t>
      </w:r>
      <w:proofErr w:type="spellEnd"/>
      <w:r>
        <w:t xml:space="preserve"> fűzérek hossza: 40 cm</w:t>
      </w:r>
    </w:p>
    <w:p w14:paraId="66DFA607" w14:textId="77777777" w:rsidR="0085583C" w:rsidRDefault="0085583C" w:rsidP="0085583C">
      <w:r>
        <w:t>füzérköz: 30 cm</w:t>
      </w:r>
    </w:p>
    <w:p w14:paraId="2CF153DA" w14:textId="77777777" w:rsidR="0085583C" w:rsidRDefault="0085583C" w:rsidP="0085583C">
      <w:r>
        <w:t>fehér vezeték</w:t>
      </w:r>
    </w:p>
    <w:p w14:paraId="412AAEF5" w14:textId="77777777" w:rsidR="0085583C" w:rsidRDefault="0085583C" w:rsidP="0085583C">
      <w:r>
        <w:t xml:space="preserve">Sorolható a Somogyi </w:t>
      </w:r>
      <w:proofErr w:type="spellStart"/>
      <w:r>
        <w:t>Elektronic</w:t>
      </w:r>
      <w:proofErr w:type="spellEnd"/>
      <w:r>
        <w:t xml:space="preserve"> által forgalomba hozott DLI, DLF, DLFJ termékekkel.</w:t>
      </w:r>
    </w:p>
    <w:p w14:paraId="1D86C1E6" w14:textId="77777777" w:rsidR="0085583C" w:rsidRDefault="0085583C" w:rsidP="0085583C">
      <w:r>
        <w:t>Tápvezeték és adapter nélkül!</w:t>
      </w:r>
    </w:p>
    <w:p w14:paraId="55C966AD" w14:textId="77777777" w:rsidR="0085583C" w:rsidRDefault="0085583C" w:rsidP="0085583C">
      <w:r>
        <w:t xml:space="preserve">Hálózati csatlakozáshoz kizárólag a Somogyi </w:t>
      </w:r>
      <w:proofErr w:type="spellStart"/>
      <w:r>
        <w:t>Elektronic</w:t>
      </w:r>
      <w:proofErr w:type="spellEnd"/>
      <w:r>
        <w:t xml:space="preserve"> által forgalomba hozott DLA 12W (31 V / 12 W) típusú hálózati adaptert és a DLC 5M tápkábelt használja!</w:t>
      </w:r>
    </w:p>
    <w:p w14:paraId="2A74D7AF" w14:textId="77777777" w:rsidR="0085583C" w:rsidRDefault="0085583C" w:rsidP="0085583C">
      <w:r>
        <w:t>Egy hálózati csatlakozással maximum 1200 LED működtethető!</w:t>
      </w:r>
    </w:p>
    <w:p w14:paraId="5F83306F" w14:textId="77777777" w:rsidR="0085583C" w:rsidRDefault="0085583C" w:rsidP="0085583C">
      <w:r>
        <w:t>méret: 2,7 m széles x 0,4 m magas</w:t>
      </w:r>
    </w:p>
    <w:p w14:paraId="37634C3E" w14:textId="46E606B0" w:rsidR="00481B83" w:rsidRPr="00481B83" w:rsidRDefault="0085583C" w:rsidP="0085583C">
      <w:r>
        <w:t>csomagolás: műanyag doboz színes palásttal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85583C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2023-08-09T06:11:00Z</dcterms:modified>
</cp:coreProperties>
</file>